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83B9" w14:textId="77777777" w:rsidR="00127328" w:rsidRDefault="00834BB6" w:rsidP="00834BB6">
      <w:pPr>
        <w:ind w:left="360"/>
        <w:rPr>
          <w:rFonts w:ascii="Times" w:eastAsia="Times New Roman" w:hAnsi="Times"/>
          <w:color w:val="000000" w:themeColor="text1"/>
          <w:sz w:val="20"/>
          <w:szCs w:val="20"/>
          <w:u w:val="single"/>
          <w:lang w:val="uz-Cyrl-UZ"/>
        </w:rPr>
      </w:pPr>
      <w:r>
        <w:fldChar w:fldCharType="begin"/>
      </w:r>
      <w:r>
        <w:instrText xml:space="preserve"> HYPERLINK "https://www.youtube.com/watch?v=OF9RyQ3U1qQ" </w:instrText>
      </w:r>
      <w:r>
        <w:fldChar w:fldCharType="separate"/>
      </w:r>
      <w:r w:rsidR="00127328">
        <w:rPr>
          <w:rFonts w:ascii="Times" w:eastAsia="Times New Roman" w:hAnsi="Times"/>
          <w:color w:val="000000" w:themeColor="text1"/>
          <w:sz w:val="20"/>
          <w:szCs w:val="20"/>
          <w:u w:val="single"/>
          <w:lang w:val="uz-Cyrl-UZ"/>
        </w:rPr>
        <w:t xml:space="preserve">DJOHA I LA KALDERA </w:t>
      </w:r>
    </w:p>
    <w:p w14:paraId="46FE1870" w14:textId="77777777" w:rsidR="00834BB6" w:rsidRPr="005C16B7" w:rsidRDefault="00127328" w:rsidP="00834BB6">
      <w:pPr>
        <w:ind w:left="360"/>
        <w:rPr>
          <w:rFonts w:ascii="Times" w:eastAsia="Times New Roman" w:hAnsi="Times"/>
          <w:color w:val="000000" w:themeColor="text1"/>
          <w:sz w:val="20"/>
          <w:szCs w:val="20"/>
          <w:u w:val="single"/>
        </w:rPr>
      </w:pPr>
      <w:r>
        <w:rPr>
          <w:rFonts w:ascii="Times" w:eastAsia="Times New Roman" w:hAnsi="Times"/>
          <w:color w:val="000000" w:themeColor="text1"/>
          <w:sz w:val="20"/>
          <w:szCs w:val="20"/>
          <w:u w:val="single"/>
          <w:lang w:val="uz-Cyrl-UZ"/>
        </w:rPr>
        <w:t>(Benni  Augado)</w:t>
      </w:r>
      <w:r w:rsidR="00834BB6">
        <w:rPr>
          <w:rFonts w:ascii="Times" w:eastAsia="Times New Roman" w:hAnsi="Times"/>
          <w:color w:val="000000" w:themeColor="text1"/>
          <w:sz w:val="20"/>
          <w:szCs w:val="20"/>
          <w:u w:val="single"/>
          <w:lang w:val="uz-Cyrl-UZ"/>
        </w:rPr>
        <w:fldChar w:fldCharType="end"/>
      </w:r>
    </w:p>
    <w:p w14:paraId="1CFC5E6D" w14:textId="77777777" w:rsidR="00127328" w:rsidRPr="005C16B7" w:rsidRDefault="0083596D" w:rsidP="00127328">
      <w:pPr>
        <w:ind w:left="360"/>
        <w:rPr>
          <w:rFonts w:ascii="Times" w:eastAsia="Times New Roman" w:hAnsi="Times"/>
          <w:color w:val="000000" w:themeColor="text1"/>
          <w:sz w:val="20"/>
          <w:szCs w:val="20"/>
          <w:u w:val="single"/>
        </w:rPr>
      </w:pPr>
      <w:hyperlink r:id="rId5" w:history="1">
        <w:r w:rsidR="00127328" w:rsidRPr="005C16B7">
          <w:rPr>
            <w:rFonts w:ascii="Times" w:eastAsia="Times New Roman" w:hAnsi="Times"/>
            <w:color w:val="000000" w:themeColor="text1"/>
            <w:sz w:val="20"/>
            <w:szCs w:val="20"/>
            <w:u w:val="single"/>
            <w:lang w:val="uz-Cyrl-UZ"/>
          </w:rPr>
          <w:t>https://www.youtube.com/watch?v=OF9RyQ3U</w:t>
        </w:r>
        <w:r w:rsidR="00127328" w:rsidRPr="005C16B7">
          <w:rPr>
            <w:rFonts w:ascii="Times" w:eastAsia="Times New Roman" w:hAnsi="Times"/>
            <w:color w:val="000000" w:themeColor="text1"/>
            <w:sz w:val="20"/>
            <w:szCs w:val="20"/>
            <w:u w:val="single"/>
            <w:lang w:val="uz-Cyrl-UZ"/>
          </w:rPr>
          <w:t>1</w:t>
        </w:r>
        <w:r w:rsidR="00127328" w:rsidRPr="005C16B7">
          <w:rPr>
            <w:rFonts w:ascii="Times" w:eastAsia="Times New Roman" w:hAnsi="Times"/>
            <w:color w:val="000000" w:themeColor="text1"/>
            <w:sz w:val="20"/>
            <w:szCs w:val="20"/>
            <w:u w:val="single"/>
            <w:lang w:val="uz-Cyrl-UZ"/>
          </w:rPr>
          <w:t>qQ</w:t>
        </w:r>
      </w:hyperlink>
    </w:p>
    <w:p w14:paraId="18BF37FE" w14:textId="4F10EAE3" w:rsidR="00127328" w:rsidRPr="00127328" w:rsidRDefault="00127328" w:rsidP="00127328">
      <w:pPr>
        <w:ind w:left="360"/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Un dia Djoha se fue </w:t>
      </w:r>
      <w:r w:rsidR="00972217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a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nde la vizina i le ro</w:t>
      </w:r>
      <w:r w:rsidRPr="000F1A86">
        <w:rPr>
          <w:rFonts w:ascii="Times" w:eastAsia="Times New Roman" w:hAnsi="Times"/>
          <w:color w:val="FF0000"/>
          <w:sz w:val="28"/>
          <w:szCs w:val="28"/>
          <w:lang w:val="uz-Cyrl-UZ"/>
        </w:rPr>
        <w:t>g</w:t>
      </w:r>
      <w:r w:rsidR="00B60FFF" w:rsidRPr="000F1A86">
        <w:rPr>
          <w:rFonts w:ascii="Times" w:eastAsia="Times New Roman" w:hAnsi="Times"/>
          <w:color w:val="FF0000"/>
          <w:sz w:val="28"/>
          <w:szCs w:val="28"/>
          <w:lang w:val="uz-Cyrl-UZ"/>
        </w:rPr>
        <w:t>ó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ke le emprestara un poko su kaldera.</w:t>
      </w:r>
    </w:p>
    <w:p w14:paraId="7AD3CE2E" w14:textId="2C18BE2C" w:rsidR="00127328" w:rsidRPr="00127328" w:rsidRDefault="00127328" w:rsidP="00127328">
      <w:pPr>
        <w:ind w:left="360"/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La vizina refuz</w:t>
      </w:r>
      <w:r w:rsidR="000F1A86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ó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en primero ma después de mu</w:t>
      </w:r>
      <w:r w:rsidR="000F1A86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n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chas rogativas eya le acheto</w:t>
      </w:r>
      <w:r w:rsidR="000F1A86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/akse</w:t>
      </w:r>
      <w:r w:rsidR="000F1A86" w:rsidRPr="000F1A86">
        <w:rPr>
          <w:rFonts w:ascii="Times" w:eastAsia="Times New Roman" w:hAnsi="Times"/>
          <w:color w:val="FF0000"/>
          <w:sz w:val="28"/>
          <w:szCs w:val="28"/>
          <w:lang w:val="uz-Cyrl-UZ"/>
        </w:rPr>
        <w:t>ptó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.</w:t>
      </w:r>
    </w:p>
    <w:p w14:paraId="2A99C2C8" w14:textId="64E48EA2" w:rsidR="00127328" w:rsidRPr="00127328" w:rsidRDefault="00127328" w:rsidP="00127328">
      <w:pPr>
        <w:ind w:left="360"/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Al dia de después, Djoha retor</w:t>
      </w:r>
      <w:r w:rsidRPr="000F1A86">
        <w:rPr>
          <w:rFonts w:ascii="Times" w:eastAsia="Times New Roman" w:hAnsi="Times"/>
          <w:color w:val="FF0000"/>
          <w:sz w:val="28"/>
          <w:szCs w:val="28"/>
          <w:lang w:val="uz-Cyrl-UZ"/>
        </w:rPr>
        <w:t>n</w:t>
      </w:r>
      <w:r w:rsidR="000F1A86" w:rsidRPr="000F1A86">
        <w:rPr>
          <w:rFonts w:ascii="Times" w:eastAsia="Times New Roman" w:hAnsi="Times"/>
          <w:color w:val="FF0000"/>
          <w:sz w:val="28"/>
          <w:szCs w:val="28"/>
          <w:lang w:val="uz-Cyrl-UZ"/>
        </w:rPr>
        <w:t>ó</w:t>
      </w:r>
      <w:r w:rsidRPr="000F1A86">
        <w:rPr>
          <w:rFonts w:ascii="Times" w:eastAsia="Times New Roman" w:hAnsi="Times"/>
          <w:color w:val="FF0000"/>
          <w:sz w:val="28"/>
          <w:szCs w:val="28"/>
          <w:lang w:val="uz-Cyrl-UZ"/>
        </w:rPr>
        <w:t xml:space="preserve"> 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la kaldera kon un ta</w:t>
      </w:r>
      <w:r w:rsidR="0083596D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s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iko adientro. La vizina disho </w:t>
      </w:r>
      <w:r w:rsidR="00583EA2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k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on maraviya “Djoha</w:t>
      </w:r>
      <w:r w:rsidR="00247A9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,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yo te emprest</w:t>
      </w:r>
      <w:r w:rsidR="00247A98">
        <w:rPr>
          <w:rFonts w:ascii="Times" w:eastAsia="Times New Roman" w:hAnsi="Times"/>
          <w:color w:val="FF0000"/>
          <w:sz w:val="28"/>
          <w:szCs w:val="28"/>
          <w:lang w:val="uz-Cyrl-UZ"/>
        </w:rPr>
        <w:t>í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solo la kaldera, el tasiko no es mio”.</w:t>
      </w:r>
    </w:p>
    <w:p w14:paraId="67D24719" w14:textId="14065221" w:rsidR="00127328" w:rsidRPr="00127328" w:rsidRDefault="00127328" w:rsidP="00127328">
      <w:pPr>
        <w:ind w:left="360"/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“Anoche la kaldera pari</w:t>
      </w:r>
      <w:r w:rsidR="00247A98">
        <w:rPr>
          <w:rFonts w:ascii="Times" w:eastAsia="Times New Roman" w:hAnsi="Times"/>
          <w:color w:val="FF0000"/>
          <w:sz w:val="28"/>
          <w:szCs w:val="28"/>
          <w:lang w:val="uz-Cyrl-UZ"/>
        </w:rPr>
        <w:t>ó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este tasiko” le di</w:t>
      </w:r>
      <w:r w:rsidR="00247A98">
        <w:rPr>
          <w:rFonts w:ascii="Times" w:eastAsia="Times New Roman" w:hAnsi="Times"/>
          <w:color w:val="FF0000"/>
          <w:sz w:val="28"/>
          <w:szCs w:val="28"/>
          <w:lang w:val="uz-Cyrl-UZ"/>
        </w:rPr>
        <w:t>sh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o Djoha a la vizina, i eya muy kontenta lo tom</w:t>
      </w:r>
      <w:r w:rsidR="00247A98" w:rsidRPr="00247A98">
        <w:rPr>
          <w:rFonts w:ascii="Times" w:eastAsia="Times New Roman" w:hAnsi="Times"/>
          <w:color w:val="FF0000"/>
          <w:sz w:val="28"/>
          <w:szCs w:val="28"/>
          <w:lang w:val="uz-Cyrl-UZ"/>
        </w:rPr>
        <w:t>ó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.</w:t>
      </w:r>
    </w:p>
    <w:p w14:paraId="08FE7F20" w14:textId="2DDBD536" w:rsidR="00127328" w:rsidRPr="00127328" w:rsidRDefault="00127328" w:rsidP="00127328">
      <w:pPr>
        <w:ind w:left="360"/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Pasaron unos días i Djoha se fue de </w:t>
      </w:r>
      <w:r w:rsidR="00247A98" w:rsidRPr="00247A98">
        <w:rPr>
          <w:rFonts w:ascii="Times" w:eastAsia="Times New Roman" w:hAnsi="Times"/>
          <w:color w:val="FF0000"/>
          <w:sz w:val="28"/>
          <w:szCs w:val="28"/>
          <w:lang w:val="uz-Cyrl-UZ"/>
        </w:rPr>
        <w:t>m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uevo ande la vizina i otruna vez le demand</w:t>
      </w:r>
      <w:r w:rsidR="00247A98">
        <w:rPr>
          <w:rFonts w:ascii="Times" w:eastAsia="Times New Roman" w:hAnsi="Times"/>
          <w:color w:val="FF0000"/>
          <w:sz w:val="28"/>
          <w:szCs w:val="28"/>
          <w:lang w:val="uz-Cyrl-UZ"/>
        </w:rPr>
        <w:t xml:space="preserve">ó 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ke le emprestara su kaldera i esta vez eya se apresur</w:t>
      </w:r>
      <w:r w:rsidR="00247A98">
        <w:rPr>
          <w:rFonts w:ascii="Times" w:eastAsia="Times New Roman" w:hAnsi="Times"/>
          <w:color w:val="FF0000"/>
          <w:sz w:val="28"/>
          <w:szCs w:val="28"/>
          <w:lang w:val="uz-Cyrl-UZ"/>
        </w:rPr>
        <w:t>ó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a darse la. Pasaron munchos días i Djoha</w:t>
      </w:r>
      <w:r w:rsidR="00247A9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,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no aviendo retornado dainda la kald</w:t>
      </w:r>
      <w:r w:rsidR="00247A9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era, la vizina fue i le demand</w:t>
      </w:r>
      <w:r w:rsidR="00247A98">
        <w:rPr>
          <w:rFonts w:ascii="Times" w:eastAsia="Times New Roman" w:hAnsi="Times"/>
          <w:color w:val="FF0000"/>
          <w:sz w:val="28"/>
          <w:szCs w:val="28"/>
          <w:lang w:val="uz-Cyrl-UZ"/>
        </w:rPr>
        <w:t>ó</w:t>
      </w:r>
      <w:r w:rsidR="00247A9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,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“Bre Djoha, kuando me vas a traer la kaldera?”</w:t>
      </w:r>
    </w:p>
    <w:p w14:paraId="265F9776" w14:textId="3A109194" w:rsidR="00127328" w:rsidRPr="00127328" w:rsidRDefault="00127328" w:rsidP="00127328">
      <w:pPr>
        <w:ind w:left="360"/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“O</w:t>
      </w:r>
      <w:r w:rsidR="00247A9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,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ke bivas munchos anyos” disho Djoha “la kaldera se murió en emple</w:t>
      </w:r>
      <w:r w:rsidR="001B3409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á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ndola” .</w:t>
      </w:r>
    </w:p>
    <w:p w14:paraId="3C42637B" w14:textId="52B43A69" w:rsidR="00127328" w:rsidRPr="00127328" w:rsidRDefault="00127328" w:rsidP="00127328">
      <w:pPr>
        <w:ind w:left="360"/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“Ke bavaj</w:t>
      </w:r>
      <w:r w:rsidR="001B3409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á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das est</w:t>
      </w:r>
      <w:r w:rsidR="001B3409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á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s kitando de la boka</w:t>
      </w:r>
      <w:r w:rsidR="001B3409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!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” disho la vizina. “La kaldera se muere?”</w:t>
      </w:r>
    </w:p>
    <w:p w14:paraId="59EF48D0" w14:textId="77777777" w:rsidR="00127328" w:rsidRPr="00127328" w:rsidRDefault="00127328" w:rsidP="00127328">
      <w:pPr>
        <w:ind w:left="360"/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“ i parir, pare?” demando Dhoja.</w:t>
      </w:r>
    </w:p>
    <w:p w14:paraId="4BC93951" w14:textId="6210F74A" w:rsidR="00127328" w:rsidRPr="005C16B7" w:rsidRDefault="00127328" w:rsidP="00127328">
      <w:pPr>
        <w:ind w:left="360"/>
        <w:rPr>
          <w:rFonts w:ascii="Times" w:eastAsia="Times New Roman" w:hAnsi="Times"/>
          <w:color w:val="4F81BD" w:themeColor="accent1"/>
          <w:sz w:val="20"/>
          <w:szCs w:val="20"/>
          <w:lang w:val="uz-Cyrl-UZ"/>
        </w:rPr>
      </w:pP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Apuntando ansi en prinsipio ke la djustisia de</w:t>
      </w:r>
      <w:r w:rsidR="001B3409" w:rsidRPr="001B3409">
        <w:rPr>
          <w:rFonts w:ascii="Times" w:eastAsia="Times New Roman" w:hAnsi="Times"/>
          <w:color w:val="FF0000"/>
          <w:sz w:val="28"/>
          <w:szCs w:val="28"/>
          <w:lang w:val="uz-Cyrl-UZ"/>
        </w:rPr>
        <w:t>v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e ser igual para las dos partes i no ke una parte pueda akseptar una koza kuando</w:t>
      </w:r>
      <w:r w:rsidR="001B3409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 le konviene i refuzarla mas ta</w:t>
      </w:r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 xml:space="preserve">dre </w:t>
      </w:r>
      <w:bookmarkStart w:id="0" w:name="_GoBack"/>
      <w:r w:rsidRPr="00127328">
        <w:rPr>
          <w:rFonts w:ascii="Times" w:eastAsia="Times New Roman" w:hAnsi="Times"/>
          <w:color w:val="000000" w:themeColor="text1"/>
          <w:sz w:val="28"/>
          <w:szCs w:val="28"/>
          <w:lang w:val="uz-Cyrl-UZ"/>
        </w:rPr>
        <w:t>si va kontra sus intereses</w:t>
      </w:r>
      <w:bookmarkEnd w:id="0"/>
      <w:r w:rsidRPr="005C16B7">
        <w:rPr>
          <w:rFonts w:ascii="Times" w:eastAsia="Times New Roman" w:hAnsi="Times"/>
          <w:color w:val="4F81BD" w:themeColor="accent1"/>
          <w:sz w:val="20"/>
          <w:szCs w:val="20"/>
          <w:lang w:val="uz-Cyrl-UZ"/>
        </w:rPr>
        <w:t>.</w:t>
      </w:r>
    </w:p>
    <w:p w14:paraId="01A8A588" w14:textId="77777777" w:rsidR="00496069" w:rsidRDefault="00496069"/>
    <w:sectPr w:rsidR="00496069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6"/>
    <w:rsid w:val="000F1A86"/>
    <w:rsid w:val="00127328"/>
    <w:rsid w:val="001B3409"/>
    <w:rsid w:val="00247A98"/>
    <w:rsid w:val="00496069"/>
    <w:rsid w:val="00583EA2"/>
    <w:rsid w:val="006E24DD"/>
    <w:rsid w:val="00834BB6"/>
    <w:rsid w:val="0083596D"/>
    <w:rsid w:val="00972217"/>
    <w:rsid w:val="00B60FFF"/>
    <w:rsid w:val="00BC4772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DE6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F9RyQ3U1q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5</cp:revision>
  <dcterms:created xsi:type="dcterms:W3CDTF">2020-07-02T18:25:00Z</dcterms:created>
  <dcterms:modified xsi:type="dcterms:W3CDTF">2020-07-05T17:56:00Z</dcterms:modified>
</cp:coreProperties>
</file>